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1A" w:rsidRPr="007A541A" w:rsidRDefault="007A541A" w:rsidP="007A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B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ереговорная площадка </w:t>
      </w:r>
      <w:bookmarkEnd w:id="0"/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7A54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541A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всероссийского физкультурно-спортивного комплекса «Готов к труду и обороне» в образовательных организациях Саратовской области</w:t>
      </w:r>
      <w:r w:rsidRPr="007A54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A54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1. </w:t>
      </w:r>
      <w:proofErr w:type="gramStart"/>
      <w:r w:rsidRPr="007A541A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реализацией программы формирования культуры здорового и безопасного образа жизни обучающихся в образовательных организациях.</w:t>
      </w:r>
      <w:proofErr w:type="gramEnd"/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541A">
        <w:rPr>
          <w:rFonts w:ascii="Times New Roman" w:eastAsia="Calibri" w:hAnsi="Times New Roman" w:cs="Times New Roman"/>
          <w:color w:val="000000"/>
          <w:sz w:val="28"/>
          <w:szCs w:val="28"/>
        </w:rPr>
        <w:t>2. Обеспечение качества результатов реализации образовательных программ в области физической культуры и спорта в соответствии с современным социальным заказом.</w:t>
      </w: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1A">
        <w:rPr>
          <w:rFonts w:ascii="Times New Roman" w:eastAsia="Calibri" w:hAnsi="Times New Roman" w:cs="Times New Roman"/>
          <w:color w:val="000000"/>
          <w:sz w:val="28"/>
          <w:szCs w:val="28"/>
        </w:rPr>
        <w:t>3. Создание условий для внедрения всероссийского физкультурно-спортивного комплекса «ГТО» в образовательных организациях.</w:t>
      </w: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участников: </w:t>
      </w:r>
      <w:r w:rsidRPr="007A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муниципальных методических служб, руководители образовательных учреждений и их заместители, учителя и преподаватели физической культуры, независимые эксперты.</w:t>
      </w: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41A" w:rsidRPr="007A541A" w:rsidRDefault="007A541A" w:rsidP="007A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 </w:t>
      </w:r>
      <w:r w:rsidRPr="007A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41A">
        <w:rPr>
          <w:rFonts w:ascii="Times New Roman" w:eastAsia="Calibri" w:hAnsi="Times New Roman" w:cs="Times New Roman"/>
          <w:b/>
          <w:sz w:val="28"/>
          <w:szCs w:val="28"/>
        </w:rPr>
        <w:t>Новикова И.В.</w:t>
      </w:r>
      <w:r w:rsidRPr="007A541A">
        <w:rPr>
          <w:rFonts w:ascii="Times New Roman" w:eastAsia="Calibri" w:hAnsi="Times New Roman" w:cs="Times New Roman"/>
          <w:sz w:val="28"/>
          <w:szCs w:val="28"/>
        </w:rPr>
        <w:t xml:space="preserve">, заведующий кафедрой общетехнических дисциплин 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«СОИРО»), </w:t>
      </w:r>
      <w:proofErr w:type="spellStart"/>
      <w:r w:rsidRPr="007A541A">
        <w:rPr>
          <w:rFonts w:ascii="Times New Roman" w:eastAsia="Calibri" w:hAnsi="Times New Roman" w:cs="Times New Roman"/>
          <w:sz w:val="28"/>
          <w:szCs w:val="28"/>
        </w:rPr>
        <w:t>к.с.</w:t>
      </w:r>
      <w:proofErr w:type="gramStart"/>
      <w:r w:rsidRPr="007A541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Pr="007A5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41A" w:rsidRPr="007A541A" w:rsidRDefault="007A541A" w:rsidP="007A54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41A" w:rsidRPr="007A541A" w:rsidRDefault="007A541A" w:rsidP="007A54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541A">
        <w:rPr>
          <w:rFonts w:ascii="Times New Roman" w:eastAsia="Calibri" w:hAnsi="Times New Roman" w:cs="Times New Roman"/>
          <w:b/>
          <w:sz w:val="28"/>
          <w:szCs w:val="28"/>
        </w:rPr>
        <w:t>Состав проектировочной группы:</w:t>
      </w:r>
    </w:p>
    <w:tbl>
      <w:tblPr>
        <w:tblW w:w="9255" w:type="dxa"/>
        <w:jc w:val="center"/>
        <w:tblLook w:val="04A0" w:firstRow="1" w:lastRow="0" w:firstColumn="1" w:lastColumn="0" w:noHBand="0" w:noVBand="1"/>
      </w:tblPr>
      <w:tblGrid>
        <w:gridCol w:w="2518"/>
        <w:gridCol w:w="6627"/>
        <w:gridCol w:w="110"/>
      </w:tblGrid>
      <w:tr w:rsidR="007A541A" w:rsidRPr="007A541A" w:rsidTr="007D7077">
        <w:trPr>
          <w:gridAfter w:val="1"/>
          <w:wAfter w:w="110" w:type="dxa"/>
          <w:jc w:val="center"/>
        </w:trPr>
        <w:tc>
          <w:tcPr>
            <w:tcW w:w="2518" w:type="dxa"/>
          </w:tcPr>
          <w:p w:rsidR="007A541A" w:rsidRPr="007A541A" w:rsidRDefault="007A541A" w:rsidP="007A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И.М.</w:t>
            </w:r>
          </w:p>
        </w:tc>
        <w:tc>
          <w:tcPr>
            <w:tcW w:w="6627" w:type="dxa"/>
          </w:tcPr>
          <w:p w:rsidR="007A541A" w:rsidRPr="007A541A" w:rsidRDefault="007A541A" w:rsidP="007A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методист кафедры общетехнических дисциплин ГАУ ДПО «СОИРО»</w:t>
            </w:r>
          </w:p>
        </w:tc>
      </w:tr>
      <w:tr w:rsidR="007A541A" w:rsidRPr="007A541A" w:rsidTr="007D7077">
        <w:trPr>
          <w:gridAfter w:val="1"/>
          <w:wAfter w:w="110" w:type="dxa"/>
          <w:jc w:val="center"/>
        </w:trPr>
        <w:tc>
          <w:tcPr>
            <w:tcW w:w="2518" w:type="dxa"/>
          </w:tcPr>
          <w:p w:rsidR="007A541A" w:rsidRPr="007A541A" w:rsidRDefault="007A541A" w:rsidP="007A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 А.Н.</w:t>
            </w:r>
          </w:p>
        </w:tc>
        <w:tc>
          <w:tcPr>
            <w:tcW w:w="6627" w:type="dxa"/>
          </w:tcPr>
          <w:p w:rsidR="007A541A" w:rsidRPr="007A541A" w:rsidRDefault="007A541A" w:rsidP="007A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молодежной политики, спорта и туризма администрации Пугачевского муниципального района</w:t>
            </w:r>
          </w:p>
        </w:tc>
      </w:tr>
      <w:tr w:rsidR="007A541A" w:rsidRPr="007A541A" w:rsidTr="007D7077">
        <w:trPr>
          <w:gridAfter w:val="1"/>
          <w:wAfter w:w="110" w:type="dxa"/>
          <w:jc w:val="center"/>
        </w:trPr>
        <w:tc>
          <w:tcPr>
            <w:tcW w:w="2518" w:type="dxa"/>
          </w:tcPr>
          <w:p w:rsidR="007A541A" w:rsidRPr="007A541A" w:rsidRDefault="007A541A" w:rsidP="007A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Чихирев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6627" w:type="dxa"/>
          </w:tcPr>
          <w:p w:rsidR="007A541A" w:rsidRPr="007A541A" w:rsidRDefault="007A541A" w:rsidP="007A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бюджетного общеобразовательного учреждения «Средняя общеобразовательная школа </w:t>
            </w:r>
            <w:proofErr w:type="gram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proofErr w:type="gram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района Саратовской области»</w:t>
            </w:r>
          </w:p>
        </w:tc>
      </w:tr>
      <w:tr w:rsidR="007A541A" w:rsidRPr="007A541A" w:rsidTr="007D7077">
        <w:trPr>
          <w:jc w:val="center"/>
        </w:trPr>
        <w:tc>
          <w:tcPr>
            <w:tcW w:w="2518" w:type="dxa"/>
          </w:tcPr>
          <w:p w:rsidR="007A541A" w:rsidRPr="007A541A" w:rsidRDefault="007A541A" w:rsidP="007A541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Заступенко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  <w:tc>
          <w:tcPr>
            <w:tcW w:w="6737" w:type="dxa"/>
            <w:gridSpan w:val="2"/>
          </w:tcPr>
          <w:p w:rsidR="007A541A" w:rsidRPr="007A541A" w:rsidRDefault="007A541A" w:rsidP="007A541A">
            <w:pPr>
              <w:pBdr>
                <w:bottom w:val="single" w:sz="4" w:space="6" w:color="EAEAE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учитель физической культуры муниципального бюджетного общеобразовательного учреждения «Средняя общеобразовательная школа № 6» Октябрьского района г. Саратова</w:t>
            </w:r>
          </w:p>
        </w:tc>
      </w:tr>
    </w:tbl>
    <w:p w:rsidR="007A541A" w:rsidRPr="007A541A" w:rsidRDefault="007A541A" w:rsidP="007A54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переговорной площадки:</w:t>
      </w:r>
    </w:p>
    <w:tbl>
      <w:tblPr>
        <w:tblW w:w="5149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126"/>
        <w:gridCol w:w="2693"/>
        <w:gridCol w:w="2836"/>
      </w:tblGrid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инновационной практики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Венкевич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общеобразовательного </w:t>
            </w:r>
            <w:proofErr w:type="spellStart"/>
            <w:proofErr w:type="gram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</w:t>
            </w:r>
            <w:proofErr w:type="gram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</w:t>
            </w: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3» г. Балашова Саратовской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Условия реализации физкультурно-спортивного Всероссийского </w:t>
            </w: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комплекса ГТО в общеобразовательной организации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Пугачевский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 А.Н.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Межведомственное взаимодействие учреждений молодежной политики, спорта и туризма, образования, здравоохранения Пугачевского района по реализации комплекса ГТО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 В.И.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учитель физической культуры муниципального общеобразовательного учреждения «СОШ п. Знаменский» </w:t>
            </w: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Всероссийского физкультурно-спортивного комплекса «Готов к труду и обороне» в школьную программу в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Ивантеевском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районе: реалии и перспективы»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 Н.Г.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педагогического сообщества учителей физической культуры образовательных организаций г. Аткарска и </w:t>
            </w: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Аткарского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учитель физической культуры МОУ «СОШ п. Тургенево </w:t>
            </w: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Аткарского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сопровождение подготовки и сдачи норм комплекса ГТО </w:t>
            </w:r>
            <w:proofErr w:type="gram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Аткарском</w:t>
            </w:r>
            <w:proofErr w:type="gram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Базарно-</w:t>
            </w: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  дополнительного образования детей «Детская юношеская спортивная школа </w:t>
            </w: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Базарный Карабулак Саратовской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спорта на территории Базарно –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Карабулакского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в условиях внедрения Всероссийского физкультурно-спортивного комплекса </w:t>
            </w: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«Готов к труду и обороне»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Ирина Анатольевна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районного методического объединения учителей физической культуры Кировского района г. Саратова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деятельности участников образовательного процесса по внедрению Всероссийского физкультурно-спортивного комплекса «Готов к труду и обороне» в общеобразовательных организациях Кировского района г. Саратова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</w:t>
            </w:r>
            <w:proofErr w:type="spellEnd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-Гайский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Масляков А. 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Муниципального бюджетного учреждения физкультурно-оздоровительного комплекса «Заволжский»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-Гайского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Возрождение комплекса ГТО на примере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-Гайского района: опыт и перспективы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Можейка Н.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площадки, учитель физической культуры МБОУ «Средняя общеобразовательная школа № 9»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образовательного процесса посредством внедрения Всероссийского физкультурно-спортивного комплекса</w:t>
            </w:r>
          </w:p>
        </w:tc>
      </w:tr>
      <w:tr w:rsidR="007A541A" w:rsidRPr="007A541A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Краснокутский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Половиков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41A" w:rsidRPr="007A541A" w:rsidRDefault="007A541A" w:rsidP="007A541A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районного методического объединения учителей физической культуры </w:t>
            </w:r>
            <w:proofErr w:type="spellStart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Краснокутского</w:t>
            </w:r>
            <w:proofErr w:type="spellEnd"/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учитель муниципального общеобразовательного учреждения «СОШ № 1» г. Красный Кут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A" w:rsidRPr="007A541A" w:rsidRDefault="007A541A" w:rsidP="007A54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Проектная социально значимая деятельность учащихся как средство подготовки граждан к выполнению норм ГТО</w:t>
            </w:r>
          </w:p>
        </w:tc>
      </w:tr>
    </w:tbl>
    <w:p w:rsidR="00834A2F" w:rsidRDefault="000B129A"/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0"/>
    <w:rsid w:val="000B129A"/>
    <w:rsid w:val="001549B6"/>
    <w:rsid w:val="00331C02"/>
    <w:rsid w:val="007A541A"/>
    <w:rsid w:val="00D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3</cp:revision>
  <dcterms:created xsi:type="dcterms:W3CDTF">2014-08-07T13:56:00Z</dcterms:created>
  <dcterms:modified xsi:type="dcterms:W3CDTF">2014-08-07T14:02:00Z</dcterms:modified>
</cp:coreProperties>
</file>